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6AB" w:rsidRDefault="000836AB" w:rsidP="000836AB">
      <w:pPr>
        <w:rPr>
          <w:rFonts w:ascii="ＭＳ Ｐ明朝" w:eastAsia="ＭＳ Ｐ明朝" w:hAnsi="ＭＳ Ｐ明朝"/>
          <w:color w:val="000000" w:themeColor="text1"/>
        </w:rPr>
      </w:pPr>
      <w:r w:rsidRPr="000836AB">
        <w:rPr>
          <w:rFonts w:ascii="ＭＳ Ｐ明朝" w:eastAsia="ＭＳ Ｐ明朝" w:hAnsi="ＭＳ Ｐ明朝" w:hint="eastAsia"/>
          <w:color w:val="000000" w:themeColor="text1"/>
        </w:rPr>
        <w:t>（様式</w:t>
      </w:r>
      <w:r>
        <w:rPr>
          <w:rFonts w:ascii="ＭＳ Ｐ明朝" w:eastAsia="ＭＳ Ｐ明朝" w:hAnsi="ＭＳ Ｐ明朝" w:hint="eastAsia"/>
          <w:color w:val="000000" w:themeColor="text1"/>
        </w:rPr>
        <w:t>６</w:t>
      </w:r>
      <w:r w:rsidRPr="000836AB">
        <w:rPr>
          <w:rFonts w:ascii="ＭＳ Ｐ明朝" w:eastAsia="ＭＳ Ｐ明朝" w:hAnsi="ＭＳ Ｐ明朝" w:hint="eastAsia"/>
          <w:color w:val="000000" w:themeColor="text1"/>
        </w:rPr>
        <w:t>）</w:t>
      </w:r>
    </w:p>
    <w:p w:rsidR="000836AB" w:rsidRDefault="006C7436" w:rsidP="000836AB">
      <w:pPr>
        <w:ind w:right="90"/>
        <w:jc w:val="right"/>
        <w:rPr>
          <w:rFonts w:ascii="ＭＳ Ｐ明朝" w:eastAsia="ＭＳ Ｐ明朝" w:hAnsi="ＭＳ Ｐ明朝"/>
          <w:color w:val="000000" w:themeColor="text1"/>
          <w:kern w:val="0"/>
        </w:rPr>
      </w:pPr>
      <w:r w:rsidRPr="006C7436">
        <w:rPr>
          <w:rFonts w:ascii="ＭＳ Ｐ明朝" w:eastAsia="ＭＳ Ｐ明朝" w:hAnsi="ＭＳ Ｐ明朝" w:hint="eastAsia"/>
          <w:color w:val="000000" w:themeColor="text1"/>
          <w:kern w:val="0"/>
        </w:rPr>
        <w:t>豊中ま</w:t>
      </w:r>
      <w:bookmarkStart w:id="0" w:name="_GoBack"/>
      <w:r w:rsidRPr="00C07DE2">
        <w:rPr>
          <w:rFonts w:ascii="ＭＳ Ｐ明朝" w:eastAsia="ＭＳ Ｐ明朝" w:hAnsi="ＭＳ Ｐ明朝" w:hint="eastAsia"/>
          <w:kern w:val="0"/>
        </w:rPr>
        <w:t>つり</w:t>
      </w:r>
      <w:r w:rsidR="00A13CAE" w:rsidRPr="00C07DE2">
        <w:rPr>
          <w:rFonts w:ascii="ＭＳ Ｐ明朝" w:eastAsia="ＭＳ Ｐ明朝" w:hAnsi="ＭＳ Ｐ明朝" w:hint="eastAsia"/>
          <w:kern w:val="0"/>
        </w:rPr>
        <w:t>2025</w:t>
      </w:r>
      <w:r w:rsidRPr="00C07DE2">
        <w:rPr>
          <w:rFonts w:ascii="ＭＳ Ｐ明朝" w:eastAsia="ＭＳ Ｐ明朝" w:hAnsi="ＭＳ Ｐ明朝" w:hint="eastAsia"/>
          <w:kern w:val="0"/>
        </w:rPr>
        <w:t>警備業務</w:t>
      </w:r>
      <w:bookmarkEnd w:id="0"/>
    </w:p>
    <w:p w:rsidR="0033400A" w:rsidRDefault="0033400A" w:rsidP="000836AB">
      <w:pPr>
        <w:ind w:right="90"/>
        <w:jc w:val="right"/>
        <w:rPr>
          <w:rFonts w:ascii="ＭＳ Ｐ明朝" w:eastAsia="ＭＳ Ｐ明朝" w:hAnsi="ＭＳ Ｐ明朝"/>
          <w:color w:val="000000" w:themeColor="text1"/>
          <w:kern w:val="0"/>
        </w:rPr>
      </w:pPr>
    </w:p>
    <w:p w:rsidR="00475EE1" w:rsidRPr="000836AB" w:rsidRDefault="001B2758" w:rsidP="00B069C9">
      <w:pPr>
        <w:spacing w:line="400" w:lineRule="exact"/>
        <w:jc w:val="center"/>
        <w:rPr>
          <w:rFonts w:ascii="ＭＳ Ｐ明朝" w:eastAsia="ＭＳ Ｐ明朝" w:hAnsi="ＭＳ Ｐ明朝"/>
          <w:color w:val="000000" w:themeColor="text1"/>
          <w:sz w:val="28"/>
          <w:szCs w:val="22"/>
        </w:rPr>
      </w:pPr>
      <w:r w:rsidRPr="000836AB">
        <w:rPr>
          <w:rFonts w:ascii="ＭＳ Ｐ明朝" w:eastAsia="ＭＳ Ｐ明朝" w:hAnsi="ＭＳ Ｐ明朝" w:hint="eastAsia"/>
          <w:color w:val="000000" w:themeColor="text1"/>
          <w:sz w:val="28"/>
          <w:szCs w:val="22"/>
        </w:rPr>
        <w:t>公募</w:t>
      </w:r>
      <w:r w:rsidR="00475EE1" w:rsidRPr="000836AB">
        <w:rPr>
          <w:rFonts w:ascii="ＭＳ Ｐ明朝" w:eastAsia="ＭＳ Ｐ明朝" w:hAnsi="ＭＳ Ｐ明朝" w:hint="eastAsia"/>
          <w:color w:val="000000" w:themeColor="text1"/>
          <w:sz w:val="28"/>
          <w:szCs w:val="22"/>
        </w:rPr>
        <w:t>日から過去３年以内</w:t>
      </w:r>
      <w:r w:rsidR="00475EE1" w:rsidRPr="000836AB">
        <w:rPr>
          <w:rFonts w:ascii="ＭＳ Ｐ明朝" w:eastAsia="ＭＳ Ｐ明朝" w:hAnsi="ＭＳ Ｐ明朝"/>
          <w:color w:val="000000" w:themeColor="text1"/>
          <w:sz w:val="28"/>
          <w:szCs w:val="22"/>
        </w:rPr>
        <w:t>の</w:t>
      </w:r>
      <w:r w:rsidR="00475EE1" w:rsidRPr="000836AB">
        <w:rPr>
          <w:rFonts w:ascii="ＭＳ Ｐ明朝" w:eastAsia="ＭＳ Ｐ明朝" w:hAnsi="ＭＳ Ｐ明朝" w:hint="eastAsia"/>
          <w:color w:val="000000" w:themeColor="text1"/>
          <w:sz w:val="28"/>
          <w:szCs w:val="22"/>
        </w:rPr>
        <w:t>処分歴等の</w:t>
      </w:r>
      <w:r w:rsidR="00475EE1" w:rsidRPr="000836AB">
        <w:rPr>
          <w:rFonts w:ascii="ＭＳ Ｐ明朝" w:eastAsia="ＭＳ Ｐ明朝" w:hAnsi="ＭＳ Ｐ明朝"/>
          <w:color w:val="000000" w:themeColor="text1"/>
          <w:sz w:val="28"/>
          <w:szCs w:val="22"/>
        </w:rPr>
        <w:t>有無</w:t>
      </w:r>
    </w:p>
    <w:p w:rsidR="00B069C9" w:rsidRPr="000836AB" w:rsidRDefault="00B069C9" w:rsidP="00B069C9">
      <w:pPr>
        <w:spacing w:line="400" w:lineRule="exact"/>
        <w:jc w:val="center"/>
        <w:rPr>
          <w:rFonts w:ascii="ＭＳ Ｐ明朝" w:eastAsia="ＭＳ Ｐ明朝" w:hAnsi="ＭＳ Ｐ明朝"/>
          <w:color w:val="000000" w:themeColor="text1"/>
          <w:sz w:val="28"/>
          <w:szCs w:val="22"/>
        </w:rPr>
      </w:pPr>
    </w:p>
    <w:p w:rsidR="00475EE1" w:rsidRPr="000836AB" w:rsidRDefault="00475EE1" w:rsidP="00B069C9">
      <w:pPr>
        <w:spacing w:line="300" w:lineRule="exact"/>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本市の入札参加停止措置又は入札参加除外措置の有無</w:t>
      </w:r>
    </w:p>
    <w:p w:rsidR="00475EE1" w:rsidRPr="000836AB" w:rsidRDefault="00475EE1" w:rsidP="00B069C9">
      <w:pPr>
        <w:spacing w:beforeLines="50" w:before="180" w:line="300" w:lineRule="exact"/>
        <w:ind w:leftChars="100" w:left="540" w:hangingChars="150" w:hanging="33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入札参加停止措置又は入札参加除外措置を受けたこと</w:t>
      </w:r>
      <w:r w:rsidRPr="000836AB">
        <w:rPr>
          <w:rFonts w:ascii="Century" w:eastAsia="ＭＳ 明朝"/>
          <w:color w:val="000000" w:themeColor="text1"/>
          <w:sz w:val="22"/>
          <w:szCs w:val="22"/>
        </w:rPr>
        <w:t>はありません</w:t>
      </w:r>
      <w:r w:rsidRPr="000836AB">
        <w:rPr>
          <w:rFonts w:ascii="Century" w:eastAsia="ＭＳ 明朝" w:hint="eastAsia"/>
          <w:color w:val="000000" w:themeColor="text1"/>
          <w:sz w:val="22"/>
          <w:szCs w:val="22"/>
        </w:rPr>
        <w:t>。</w:t>
      </w:r>
    </w:p>
    <w:p w:rsidR="00475EE1" w:rsidRPr="000836AB" w:rsidRDefault="00475EE1" w:rsidP="00B069C9">
      <w:pPr>
        <w:spacing w:beforeLines="50" w:before="180" w:line="300" w:lineRule="exact"/>
        <w:ind w:leftChars="100" w:left="430" w:hangingChars="100" w:hanging="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６月未満の入札参加停止措置又は入札参加除外措置を受けたことが</w:t>
      </w:r>
      <w:r w:rsidRPr="000836AB">
        <w:rPr>
          <w:rFonts w:ascii="Century" w:eastAsia="ＭＳ 明朝"/>
          <w:color w:val="000000" w:themeColor="text1"/>
          <w:sz w:val="22"/>
          <w:szCs w:val="22"/>
        </w:rPr>
        <w:t>ありま</w:t>
      </w:r>
      <w:r w:rsidRPr="000836AB">
        <w:rPr>
          <w:rFonts w:ascii="Century" w:eastAsia="ＭＳ 明朝" w:hint="eastAsia"/>
          <w:color w:val="000000" w:themeColor="text1"/>
          <w:sz w:val="22"/>
          <w:szCs w:val="22"/>
        </w:rPr>
        <w:t>す。</w:t>
      </w:r>
    </w:p>
    <w:p w:rsidR="00475EE1" w:rsidRPr="000836AB" w:rsidRDefault="00475EE1" w:rsidP="00B069C9">
      <w:pPr>
        <w:spacing w:beforeLines="50" w:before="180" w:line="300" w:lineRule="exact"/>
        <w:ind w:left="440" w:hangingChars="200" w:hanging="44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 xml:space="preserve">　□</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６月以上の入札参加停止措置又は入札参加除外措置を受けたことが</w:t>
      </w:r>
      <w:r w:rsidRPr="000836AB">
        <w:rPr>
          <w:rFonts w:ascii="Century" w:eastAsia="ＭＳ 明朝"/>
          <w:color w:val="000000" w:themeColor="text1"/>
          <w:sz w:val="22"/>
          <w:szCs w:val="22"/>
        </w:rPr>
        <w:t>ありま</w:t>
      </w:r>
      <w:r w:rsidRPr="000836AB">
        <w:rPr>
          <w:rFonts w:ascii="Century" w:eastAsia="ＭＳ 明朝" w:hint="eastAsia"/>
          <w:color w:val="000000" w:themeColor="text1"/>
          <w:sz w:val="22"/>
          <w:szCs w:val="22"/>
        </w:rPr>
        <w:t>す。</w:t>
      </w:r>
    </w:p>
    <w:p w:rsidR="00475EE1" w:rsidRPr="000836AB" w:rsidRDefault="00475EE1" w:rsidP="00B069C9">
      <w:pPr>
        <w:spacing w:beforeLines="50" w:before="180" w:line="300" w:lineRule="exact"/>
        <w:ind w:right="442" w:firstLineChars="100" w:firstLine="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　措置の内容、期間及び終期</w:t>
      </w:r>
      <w:r w:rsidRPr="000836AB">
        <w:rPr>
          <w:rFonts w:ascii="Century" w:eastAsia="ＭＳ 明朝"/>
          <w:color w:val="000000" w:themeColor="text1"/>
          <w:sz w:val="22"/>
          <w:szCs w:val="22"/>
        </w:rPr>
        <w:t>がわかる書類を添付すること。</w:t>
      </w:r>
    </w:p>
    <w:p w:rsidR="00475EE1" w:rsidRPr="000836AB" w:rsidRDefault="00475EE1" w:rsidP="00B069C9">
      <w:pPr>
        <w:spacing w:beforeLines="50" w:before="180" w:line="300" w:lineRule="exact"/>
        <w:ind w:right="442"/>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国又は他の自治体の入札参加停止措置又は入札参加除外措置の有無</w:t>
      </w:r>
    </w:p>
    <w:p w:rsidR="00475EE1" w:rsidRPr="000836AB" w:rsidRDefault="00475EE1" w:rsidP="00B069C9">
      <w:pPr>
        <w:spacing w:beforeLines="50" w:before="180" w:line="300" w:lineRule="exact"/>
        <w:ind w:leftChars="100" w:left="430" w:hangingChars="100" w:hanging="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入札参加停止措置又は入札参加除外措置を受けたこと</w:t>
      </w:r>
      <w:r w:rsidRPr="000836AB">
        <w:rPr>
          <w:rFonts w:ascii="Century" w:eastAsia="ＭＳ 明朝"/>
          <w:color w:val="000000" w:themeColor="text1"/>
          <w:sz w:val="22"/>
          <w:szCs w:val="22"/>
        </w:rPr>
        <w:t>はありません</w:t>
      </w:r>
      <w:r w:rsidRPr="000836AB">
        <w:rPr>
          <w:rFonts w:ascii="Century" w:eastAsia="ＭＳ 明朝" w:hint="eastAsia"/>
          <w:color w:val="000000" w:themeColor="text1"/>
          <w:sz w:val="22"/>
          <w:szCs w:val="22"/>
        </w:rPr>
        <w:t>。</w:t>
      </w:r>
    </w:p>
    <w:p w:rsidR="00475EE1" w:rsidRPr="000836AB" w:rsidRDefault="00475EE1" w:rsidP="00B069C9">
      <w:pPr>
        <w:spacing w:beforeLines="50" w:before="180" w:line="300" w:lineRule="exact"/>
        <w:ind w:leftChars="100" w:left="430" w:hangingChars="100" w:hanging="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６月未満の入札参加停止措置又は入札参加除外措置を受けたことが</w:t>
      </w:r>
      <w:r w:rsidRPr="000836AB">
        <w:rPr>
          <w:rFonts w:ascii="Century" w:eastAsia="ＭＳ 明朝"/>
          <w:color w:val="000000" w:themeColor="text1"/>
          <w:sz w:val="22"/>
          <w:szCs w:val="22"/>
        </w:rPr>
        <w:t>ありま</w:t>
      </w:r>
      <w:r w:rsidRPr="000836AB">
        <w:rPr>
          <w:rFonts w:ascii="Century" w:eastAsia="ＭＳ 明朝" w:hint="eastAsia"/>
          <w:color w:val="000000" w:themeColor="text1"/>
          <w:sz w:val="22"/>
          <w:szCs w:val="22"/>
        </w:rPr>
        <w:t>す。</w:t>
      </w:r>
    </w:p>
    <w:p w:rsidR="00475EE1" w:rsidRPr="000836AB" w:rsidRDefault="00475EE1" w:rsidP="00B069C9">
      <w:pPr>
        <w:spacing w:beforeLines="50" w:before="180" w:line="300" w:lineRule="exact"/>
        <w:ind w:left="440" w:hangingChars="200" w:hanging="44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 xml:space="preserve">　□</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６月以上の入札参加停止措置又は入札参加除外措置を受けたことが</w:t>
      </w:r>
      <w:r w:rsidRPr="000836AB">
        <w:rPr>
          <w:rFonts w:ascii="Century" w:eastAsia="ＭＳ 明朝"/>
          <w:color w:val="000000" w:themeColor="text1"/>
          <w:sz w:val="22"/>
          <w:szCs w:val="22"/>
        </w:rPr>
        <w:t>ありま</w:t>
      </w:r>
      <w:r w:rsidRPr="000836AB">
        <w:rPr>
          <w:rFonts w:ascii="Century" w:eastAsia="ＭＳ 明朝" w:hint="eastAsia"/>
          <w:color w:val="000000" w:themeColor="text1"/>
          <w:sz w:val="22"/>
          <w:szCs w:val="22"/>
        </w:rPr>
        <w:t>す。</w:t>
      </w:r>
    </w:p>
    <w:p w:rsidR="00475EE1" w:rsidRPr="000836AB" w:rsidRDefault="00475EE1" w:rsidP="00B069C9">
      <w:pPr>
        <w:spacing w:beforeLines="50" w:before="180" w:line="300" w:lineRule="exact"/>
        <w:ind w:right="442" w:firstLineChars="100" w:firstLine="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　措置の内容、期間及び終期</w:t>
      </w:r>
      <w:r w:rsidRPr="000836AB">
        <w:rPr>
          <w:rFonts w:ascii="Century" w:eastAsia="ＭＳ 明朝"/>
          <w:color w:val="000000" w:themeColor="text1"/>
          <w:sz w:val="22"/>
          <w:szCs w:val="22"/>
        </w:rPr>
        <w:t>がわかる書類を添付すること。</w:t>
      </w:r>
    </w:p>
    <w:p w:rsidR="00475EE1" w:rsidRPr="000836AB" w:rsidRDefault="00475EE1" w:rsidP="00B069C9">
      <w:pPr>
        <w:spacing w:beforeLines="50" w:before="180" w:line="300" w:lineRule="exact"/>
        <w:ind w:right="442"/>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契約解除の有無</w:t>
      </w:r>
    </w:p>
    <w:p w:rsidR="00475EE1" w:rsidRPr="000836AB" w:rsidRDefault="00475EE1" w:rsidP="00B069C9">
      <w:pPr>
        <w:spacing w:beforeLines="50" w:before="180" w:line="300" w:lineRule="exact"/>
        <w:ind w:firstLineChars="100" w:firstLine="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本市から契約解除を受けたこと</w:t>
      </w:r>
      <w:r w:rsidRPr="000836AB">
        <w:rPr>
          <w:rFonts w:ascii="Century" w:eastAsia="ＭＳ 明朝"/>
          <w:color w:val="000000" w:themeColor="text1"/>
          <w:sz w:val="22"/>
          <w:szCs w:val="22"/>
        </w:rPr>
        <w:t>はありません</w:t>
      </w:r>
      <w:r w:rsidRPr="000836AB">
        <w:rPr>
          <w:rFonts w:ascii="Century" w:eastAsia="ＭＳ 明朝" w:hint="eastAsia"/>
          <w:color w:val="000000" w:themeColor="text1"/>
          <w:sz w:val="22"/>
          <w:szCs w:val="22"/>
        </w:rPr>
        <w:t>。</w:t>
      </w:r>
    </w:p>
    <w:p w:rsidR="00475EE1" w:rsidRPr="000836AB" w:rsidRDefault="00475EE1" w:rsidP="00B069C9">
      <w:pPr>
        <w:spacing w:beforeLines="50" w:before="180" w:line="300" w:lineRule="exact"/>
        <w:ind w:leftChars="100" w:left="430" w:hangingChars="100" w:hanging="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本市から契約解除を受けたことが</w:t>
      </w:r>
      <w:r w:rsidRPr="000836AB">
        <w:rPr>
          <w:rFonts w:ascii="Century" w:eastAsia="ＭＳ 明朝"/>
          <w:color w:val="000000" w:themeColor="text1"/>
          <w:sz w:val="22"/>
          <w:szCs w:val="22"/>
        </w:rPr>
        <w:t>ありま</w:t>
      </w:r>
      <w:r w:rsidRPr="000836AB">
        <w:rPr>
          <w:rFonts w:ascii="Century" w:eastAsia="ＭＳ 明朝" w:hint="eastAsia"/>
          <w:color w:val="000000" w:themeColor="text1"/>
          <w:sz w:val="22"/>
          <w:szCs w:val="22"/>
        </w:rPr>
        <w:t>す。</w:t>
      </w:r>
    </w:p>
    <w:p w:rsidR="00475EE1" w:rsidRPr="000836AB" w:rsidRDefault="00475EE1" w:rsidP="00B069C9">
      <w:pPr>
        <w:spacing w:beforeLines="50" w:before="180" w:line="300" w:lineRule="exact"/>
        <w:ind w:left="440" w:hangingChars="200" w:hanging="44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 xml:space="preserve">　※　契約解除通知書の写し</w:t>
      </w:r>
      <w:r w:rsidRPr="000836AB">
        <w:rPr>
          <w:rFonts w:ascii="Century" w:eastAsia="ＭＳ 明朝"/>
          <w:color w:val="000000" w:themeColor="text1"/>
          <w:sz w:val="22"/>
          <w:szCs w:val="22"/>
        </w:rPr>
        <w:t>を添付すること。</w:t>
      </w:r>
    </w:p>
    <w:p w:rsidR="00475EE1" w:rsidRPr="000836AB" w:rsidRDefault="00475EE1" w:rsidP="00B069C9">
      <w:pPr>
        <w:spacing w:beforeLines="50" w:before="180" w:line="300" w:lineRule="exact"/>
        <w:ind w:right="442"/>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書面での警告の有無</w:t>
      </w:r>
    </w:p>
    <w:p w:rsidR="00475EE1" w:rsidRPr="000836AB" w:rsidRDefault="00475EE1" w:rsidP="00B069C9">
      <w:pPr>
        <w:spacing w:beforeLines="50" w:before="180" w:line="300" w:lineRule="exact"/>
        <w:ind w:firstLineChars="100" w:firstLine="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本市から書面による警告を受けたこと</w:t>
      </w:r>
      <w:r w:rsidRPr="000836AB">
        <w:rPr>
          <w:rFonts w:ascii="Century" w:eastAsia="ＭＳ 明朝"/>
          <w:color w:val="000000" w:themeColor="text1"/>
          <w:sz w:val="22"/>
          <w:szCs w:val="22"/>
        </w:rPr>
        <w:t>はありません</w:t>
      </w:r>
      <w:r w:rsidRPr="000836AB">
        <w:rPr>
          <w:rFonts w:ascii="Century" w:eastAsia="ＭＳ 明朝" w:hint="eastAsia"/>
          <w:color w:val="000000" w:themeColor="text1"/>
          <w:sz w:val="22"/>
          <w:szCs w:val="22"/>
        </w:rPr>
        <w:t>。</w:t>
      </w:r>
    </w:p>
    <w:p w:rsidR="00475EE1" w:rsidRPr="000836AB" w:rsidRDefault="00475EE1" w:rsidP="00B069C9">
      <w:pPr>
        <w:spacing w:beforeLines="50" w:before="180" w:line="300" w:lineRule="exact"/>
        <w:ind w:leftChars="100" w:left="430" w:hangingChars="100" w:hanging="22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w:t>
      </w:r>
      <w:r w:rsidR="001B2758" w:rsidRPr="000836AB">
        <w:rPr>
          <w:rFonts w:ascii="Century" w:eastAsia="ＭＳ 明朝" w:hint="eastAsia"/>
          <w:color w:val="000000" w:themeColor="text1"/>
          <w:sz w:val="22"/>
          <w:szCs w:val="22"/>
        </w:rPr>
        <w:t>公募</w:t>
      </w:r>
      <w:r w:rsidRPr="000836AB">
        <w:rPr>
          <w:rFonts w:ascii="Century" w:eastAsia="ＭＳ 明朝" w:hint="eastAsia"/>
          <w:color w:val="000000" w:themeColor="text1"/>
          <w:sz w:val="22"/>
          <w:szCs w:val="22"/>
        </w:rPr>
        <w:t>日から過去３</w:t>
      </w:r>
      <w:r w:rsidRPr="000836AB">
        <w:rPr>
          <w:rFonts w:ascii="Century" w:eastAsia="ＭＳ 明朝"/>
          <w:color w:val="000000" w:themeColor="text1"/>
          <w:sz w:val="22"/>
          <w:szCs w:val="22"/>
        </w:rPr>
        <w:t>年</w:t>
      </w:r>
      <w:r w:rsidRPr="000836AB">
        <w:rPr>
          <w:rFonts w:ascii="Century" w:eastAsia="ＭＳ 明朝" w:hint="eastAsia"/>
          <w:color w:val="000000" w:themeColor="text1"/>
          <w:sz w:val="22"/>
          <w:szCs w:val="22"/>
        </w:rPr>
        <w:t>以内</w:t>
      </w:r>
      <w:r w:rsidRPr="000836AB">
        <w:rPr>
          <w:rFonts w:ascii="Century" w:eastAsia="ＭＳ 明朝"/>
          <w:color w:val="000000" w:themeColor="text1"/>
          <w:sz w:val="22"/>
          <w:szCs w:val="22"/>
        </w:rPr>
        <w:t>に</w:t>
      </w:r>
      <w:r w:rsidRPr="000836AB">
        <w:rPr>
          <w:rFonts w:ascii="Century" w:eastAsia="ＭＳ 明朝" w:hint="eastAsia"/>
          <w:color w:val="000000" w:themeColor="text1"/>
          <w:sz w:val="22"/>
          <w:szCs w:val="22"/>
        </w:rPr>
        <w:t>本市から不正又は不誠実な行為を理由として、書面による警告を受けたことが</w:t>
      </w:r>
      <w:r w:rsidRPr="000836AB">
        <w:rPr>
          <w:rFonts w:ascii="Century" w:eastAsia="ＭＳ 明朝"/>
          <w:color w:val="000000" w:themeColor="text1"/>
          <w:sz w:val="22"/>
          <w:szCs w:val="22"/>
        </w:rPr>
        <w:t>ありま</w:t>
      </w:r>
      <w:r w:rsidRPr="000836AB">
        <w:rPr>
          <w:rFonts w:ascii="Century" w:eastAsia="ＭＳ 明朝" w:hint="eastAsia"/>
          <w:color w:val="000000" w:themeColor="text1"/>
          <w:sz w:val="22"/>
          <w:szCs w:val="22"/>
        </w:rPr>
        <w:t>す。</w:t>
      </w:r>
    </w:p>
    <w:p w:rsidR="00475EE1" w:rsidRPr="000836AB" w:rsidRDefault="00475EE1" w:rsidP="00B069C9">
      <w:pPr>
        <w:spacing w:beforeLines="50" w:before="180" w:line="300" w:lineRule="exact"/>
        <w:ind w:left="440" w:hangingChars="200" w:hanging="440"/>
        <w:jc w:val="left"/>
        <w:rPr>
          <w:rFonts w:ascii="Century" w:eastAsia="ＭＳ 明朝"/>
          <w:color w:val="000000" w:themeColor="text1"/>
          <w:sz w:val="22"/>
          <w:szCs w:val="22"/>
        </w:rPr>
      </w:pPr>
      <w:r w:rsidRPr="000836AB">
        <w:rPr>
          <w:rFonts w:ascii="Century" w:eastAsia="ＭＳ 明朝" w:hint="eastAsia"/>
          <w:color w:val="000000" w:themeColor="text1"/>
          <w:sz w:val="22"/>
          <w:szCs w:val="22"/>
        </w:rPr>
        <w:t xml:space="preserve">　※　書面による警告の写し</w:t>
      </w:r>
      <w:r w:rsidRPr="000836AB">
        <w:rPr>
          <w:rFonts w:ascii="Century" w:eastAsia="ＭＳ 明朝"/>
          <w:color w:val="000000" w:themeColor="text1"/>
          <w:sz w:val="22"/>
          <w:szCs w:val="22"/>
        </w:rPr>
        <w:t>を添付すること。</w:t>
      </w:r>
    </w:p>
    <w:p w:rsidR="00A323E8" w:rsidRPr="000836AB" w:rsidRDefault="00A323E8" w:rsidP="00EF7943">
      <w:pPr>
        <w:rPr>
          <w:rFonts w:asciiTheme="minorEastAsia" w:eastAsiaTheme="minorEastAsia" w:hAnsiTheme="minorEastAsia"/>
          <w:color w:val="000000" w:themeColor="text1"/>
          <w:szCs w:val="22"/>
        </w:rPr>
      </w:pPr>
    </w:p>
    <w:sectPr w:rsidR="00A323E8" w:rsidRPr="000836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296" w:rsidRDefault="00B82296">
      <w:r>
        <w:separator/>
      </w:r>
    </w:p>
  </w:endnote>
  <w:endnote w:type="continuationSeparator" w:id="0">
    <w:p w:rsidR="00B82296" w:rsidRDefault="00B82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296" w:rsidRDefault="00B82296">
      <w:r>
        <w:separator/>
      </w:r>
    </w:p>
  </w:footnote>
  <w:footnote w:type="continuationSeparator" w:id="0">
    <w:p w:rsidR="00B82296" w:rsidRDefault="00B822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34EEB"/>
    <w:multiLevelType w:val="hybridMultilevel"/>
    <w:tmpl w:val="FE188C00"/>
    <w:lvl w:ilvl="0" w:tplc="9FF4D5AE">
      <w:start w:val="1"/>
      <w:numFmt w:val="decimalFullWidth"/>
      <w:lvlText w:val="（%1）"/>
      <w:lvlJc w:val="left"/>
      <w:pPr>
        <w:ind w:left="390" w:hanging="39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F45"/>
    <w:rsid w:val="00064A9F"/>
    <w:rsid w:val="000836AB"/>
    <w:rsid w:val="00106E80"/>
    <w:rsid w:val="00120C81"/>
    <w:rsid w:val="00122F45"/>
    <w:rsid w:val="00133450"/>
    <w:rsid w:val="0016243E"/>
    <w:rsid w:val="00167910"/>
    <w:rsid w:val="001B2758"/>
    <w:rsid w:val="001E01B1"/>
    <w:rsid w:val="002B3F8A"/>
    <w:rsid w:val="002C636D"/>
    <w:rsid w:val="002D6BBE"/>
    <w:rsid w:val="002F6231"/>
    <w:rsid w:val="00302ECF"/>
    <w:rsid w:val="00312BC1"/>
    <w:rsid w:val="0031438A"/>
    <w:rsid w:val="00322227"/>
    <w:rsid w:val="0033400A"/>
    <w:rsid w:val="003C1C69"/>
    <w:rsid w:val="003F0232"/>
    <w:rsid w:val="003F2B19"/>
    <w:rsid w:val="00475EE1"/>
    <w:rsid w:val="004E3DE3"/>
    <w:rsid w:val="0050705C"/>
    <w:rsid w:val="0053171A"/>
    <w:rsid w:val="00544D7F"/>
    <w:rsid w:val="0054697F"/>
    <w:rsid w:val="00550B1B"/>
    <w:rsid w:val="005701C3"/>
    <w:rsid w:val="005E1ECA"/>
    <w:rsid w:val="00603AAF"/>
    <w:rsid w:val="006255CC"/>
    <w:rsid w:val="0063170A"/>
    <w:rsid w:val="006543EA"/>
    <w:rsid w:val="006C7436"/>
    <w:rsid w:val="006F732B"/>
    <w:rsid w:val="00782EF2"/>
    <w:rsid w:val="007E697A"/>
    <w:rsid w:val="007F436E"/>
    <w:rsid w:val="00825674"/>
    <w:rsid w:val="00847F42"/>
    <w:rsid w:val="00855D76"/>
    <w:rsid w:val="00891A74"/>
    <w:rsid w:val="008A11C6"/>
    <w:rsid w:val="008B79A6"/>
    <w:rsid w:val="008C49B2"/>
    <w:rsid w:val="00912B23"/>
    <w:rsid w:val="009170B8"/>
    <w:rsid w:val="00944ED3"/>
    <w:rsid w:val="00973BA8"/>
    <w:rsid w:val="009A7100"/>
    <w:rsid w:val="009F54CD"/>
    <w:rsid w:val="00A13CAE"/>
    <w:rsid w:val="00A231F3"/>
    <w:rsid w:val="00A323E8"/>
    <w:rsid w:val="00A453CA"/>
    <w:rsid w:val="00A81137"/>
    <w:rsid w:val="00B069C9"/>
    <w:rsid w:val="00B1675F"/>
    <w:rsid w:val="00B30557"/>
    <w:rsid w:val="00B82296"/>
    <w:rsid w:val="00B87070"/>
    <w:rsid w:val="00BA3220"/>
    <w:rsid w:val="00BB07E9"/>
    <w:rsid w:val="00BB76A3"/>
    <w:rsid w:val="00C0640C"/>
    <w:rsid w:val="00C07DE2"/>
    <w:rsid w:val="00C20348"/>
    <w:rsid w:val="00C30440"/>
    <w:rsid w:val="00C42C42"/>
    <w:rsid w:val="00C43948"/>
    <w:rsid w:val="00C47B84"/>
    <w:rsid w:val="00C52BF5"/>
    <w:rsid w:val="00D02EE7"/>
    <w:rsid w:val="00D76AD8"/>
    <w:rsid w:val="00DE0B9E"/>
    <w:rsid w:val="00DE2730"/>
    <w:rsid w:val="00E162A4"/>
    <w:rsid w:val="00E22E51"/>
    <w:rsid w:val="00E83F26"/>
    <w:rsid w:val="00E94B37"/>
    <w:rsid w:val="00E94F0A"/>
    <w:rsid w:val="00EB2BED"/>
    <w:rsid w:val="00EB3A0D"/>
    <w:rsid w:val="00EF7943"/>
    <w:rsid w:val="00F336A7"/>
    <w:rsid w:val="00F63D3B"/>
    <w:rsid w:val="00F70664"/>
    <w:rsid w:val="00FC6AC6"/>
    <w:rsid w:val="00FD2473"/>
    <w:rsid w:val="00FD530B"/>
    <w:rsid w:val="00FD58F8"/>
    <w:rsid w:val="00FE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25D8261-2A23-4C41-A4E1-D3BD56EB7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697A"/>
    <w:rPr>
      <w:rFonts w:ascii="Arial" w:eastAsia="ＭＳ ゴシック" w:hAnsi="Arial"/>
      <w:sz w:val="18"/>
      <w:szCs w:val="18"/>
    </w:rPr>
  </w:style>
  <w:style w:type="paragraph" w:styleId="a4">
    <w:name w:val="header"/>
    <w:basedOn w:val="a"/>
    <w:rsid w:val="007E697A"/>
    <w:pPr>
      <w:tabs>
        <w:tab w:val="center" w:pos="4252"/>
        <w:tab w:val="right" w:pos="8504"/>
      </w:tabs>
      <w:snapToGrid w:val="0"/>
    </w:pPr>
  </w:style>
  <w:style w:type="paragraph" w:styleId="a5">
    <w:name w:val="footer"/>
    <w:basedOn w:val="a"/>
    <w:rsid w:val="007E69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733873">
      <w:bodyDiv w:val="1"/>
      <w:marLeft w:val="0"/>
      <w:marRight w:val="0"/>
      <w:marTop w:val="0"/>
      <w:marBottom w:val="0"/>
      <w:divBdr>
        <w:top w:val="none" w:sz="0" w:space="0" w:color="auto"/>
        <w:left w:val="none" w:sz="0" w:space="0" w:color="auto"/>
        <w:bottom w:val="none" w:sz="0" w:space="0" w:color="auto"/>
        <w:right w:val="none" w:sz="0" w:space="0" w:color="auto"/>
      </w:divBdr>
    </w:div>
    <w:div w:id="314453679">
      <w:bodyDiv w:val="1"/>
      <w:marLeft w:val="0"/>
      <w:marRight w:val="0"/>
      <w:marTop w:val="0"/>
      <w:marBottom w:val="0"/>
      <w:divBdr>
        <w:top w:val="none" w:sz="0" w:space="0" w:color="auto"/>
        <w:left w:val="none" w:sz="0" w:space="0" w:color="auto"/>
        <w:bottom w:val="none" w:sz="0" w:space="0" w:color="auto"/>
        <w:right w:val="none" w:sz="0" w:space="0" w:color="auto"/>
      </w:divBdr>
    </w:div>
    <w:div w:id="913126659">
      <w:bodyDiv w:val="1"/>
      <w:marLeft w:val="0"/>
      <w:marRight w:val="0"/>
      <w:marTop w:val="0"/>
      <w:marBottom w:val="0"/>
      <w:divBdr>
        <w:top w:val="none" w:sz="0" w:space="0" w:color="auto"/>
        <w:left w:val="none" w:sz="0" w:space="0" w:color="auto"/>
        <w:bottom w:val="none" w:sz="0" w:space="0" w:color="auto"/>
        <w:right w:val="none" w:sz="0" w:space="0" w:color="auto"/>
      </w:divBdr>
    </w:div>
    <w:div w:id="1342396331">
      <w:bodyDiv w:val="1"/>
      <w:marLeft w:val="0"/>
      <w:marRight w:val="0"/>
      <w:marTop w:val="0"/>
      <w:marBottom w:val="0"/>
      <w:divBdr>
        <w:top w:val="none" w:sz="0" w:space="0" w:color="auto"/>
        <w:left w:val="none" w:sz="0" w:space="0" w:color="auto"/>
        <w:bottom w:val="none" w:sz="0" w:space="0" w:color="auto"/>
        <w:right w:val="none" w:sz="0" w:space="0" w:color="auto"/>
      </w:divBdr>
    </w:div>
    <w:div w:id="175790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豊中市</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情報政策課</dc:creator>
  <cp:lastModifiedBy>user</cp:lastModifiedBy>
  <cp:revision>2</cp:revision>
  <cp:lastPrinted>2017-12-28T04:51:00Z</cp:lastPrinted>
  <dcterms:created xsi:type="dcterms:W3CDTF">2025-04-02T07:37:00Z</dcterms:created>
  <dcterms:modified xsi:type="dcterms:W3CDTF">2025-04-02T07:37:00Z</dcterms:modified>
</cp:coreProperties>
</file>